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A" w:rsidRDefault="00E24EAD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第１号様式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（第８条関係）</w:t>
      </w:r>
    </w:p>
    <w:p w:rsidR="001F717A" w:rsidRDefault="00E24EAD">
      <w:pPr>
        <w:spacing w:line="284" w:lineRule="exact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藤沢市車両広告掲載申込書</w:t>
      </w:r>
    </w:p>
    <w:p w:rsidR="001F717A" w:rsidRDefault="001F717A">
      <w:pPr>
        <w:spacing w:line="28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882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736"/>
        <w:gridCol w:w="735"/>
        <w:gridCol w:w="245"/>
        <w:gridCol w:w="245"/>
        <w:gridCol w:w="1226"/>
        <w:gridCol w:w="1226"/>
        <w:gridCol w:w="1225"/>
        <w:gridCol w:w="736"/>
        <w:gridCol w:w="1961"/>
      </w:tblGrid>
      <w:tr w:rsidR="001F717A">
        <w:tc>
          <w:tcPr>
            <w:tcW w:w="882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藤　沢　市　長</w:t>
            </w: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leftChars="1740" w:left="365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（申込者）　住　所（事務所の所在地）</w:t>
            </w: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leftChars="1740" w:left="36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leftChars="2414" w:left="506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名（法人名称・代表者名）</w:t>
            </w:r>
          </w:p>
          <w:p w:rsidR="001F717A" w:rsidRDefault="001F71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1F717A" w:rsidRDefault="001F71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leftChars="1874" w:left="393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　＿＿＿＿＿＿＿＿＿＿＿＿＿</w:t>
            </w:r>
          </w:p>
        </w:tc>
      </w:tr>
      <w:tr w:rsidR="001F717A">
        <w:tc>
          <w:tcPr>
            <w:tcW w:w="8825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広告を車両に掲載したいので、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藤沢市車両広告掲載等要領に基づき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次のとおり申し込みます。</w:t>
            </w: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また、第８条第１項に定める市税等の納付状況を確認することに同意します。</w:t>
            </w:r>
          </w:p>
        </w:tc>
      </w:tr>
      <w:tr w:rsidR="001F717A">
        <w:tc>
          <w:tcPr>
            <w:tcW w:w="220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4"/>
                <w:szCs w:val="24"/>
              </w:rPr>
              <w:t>広告の規格・数等</w:t>
            </w:r>
          </w:p>
        </w:tc>
        <w:tc>
          <w:tcPr>
            <w:tcW w:w="66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車種　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公用車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（軽自動車）</w:t>
            </w:r>
          </w:p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ごみ収集車</w:t>
            </w:r>
          </w:p>
        </w:tc>
      </w:tr>
      <w:tr w:rsidR="001F717A">
        <w:tc>
          <w:tcPr>
            <w:tcW w:w="2206" w:type="dxa"/>
            <w:gridSpan w:val="4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619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規格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㎝×　　　㎝　　　枚（　　枚×　　台）</w:t>
            </w:r>
          </w:p>
        </w:tc>
      </w:tr>
      <w:tr w:rsidR="001F717A">
        <w:tc>
          <w:tcPr>
            <w:tcW w:w="220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希望掲載期間</w:t>
            </w:r>
          </w:p>
        </w:tc>
        <w:tc>
          <w:tcPr>
            <w:tcW w:w="66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1F717A">
        <w:tc>
          <w:tcPr>
            <w:tcW w:w="220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広告の内容</w:t>
            </w:r>
          </w:p>
        </w:tc>
        <w:tc>
          <w:tcPr>
            <w:tcW w:w="66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717A" w:rsidRDefault="001F71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F717A">
        <w:tc>
          <w:tcPr>
            <w:tcW w:w="220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市税等の確認</w:t>
            </w:r>
          </w:p>
        </w:tc>
        <w:tc>
          <w:tcPr>
            <w:tcW w:w="661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納付すべき市税等について　　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完納　　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未納</w:t>
            </w:r>
          </w:p>
        </w:tc>
      </w:tr>
      <w:tr w:rsidR="001F717A">
        <w:tc>
          <w:tcPr>
            <w:tcW w:w="882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上記の申込について次のとおり決定してよいでしょうか。</w:t>
            </w:r>
          </w:p>
        </w:tc>
      </w:tr>
      <w:tr w:rsidR="001F717A">
        <w:trPr>
          <w:trHeight w:hRule="exact" w:val="475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　長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課長補佐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　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公印使用承認印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収受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　・</w:t>
            </w:r>
          </w:p>
        </w:tc>
      </w:tr>
      <w:tr w:rsidR="001F717A">
        <w:trPr>
          <w:trHeight w:val="211"/>
        </w:trPr>
        <w:tc>
          <w:tcPr>
            <w:tcW w:w="12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決裁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・　・</w:t>
            </w:r>
          </w:p>
        </w:tc>
      </w:tr>
      <w:tr w:rsidR="001F717A">
        <w:trPr>
          <w:trHeight w:val="425"/>
        </w:trPr>
        <w:tc>
          <w:tcPr>
            <w:tcW w:w="12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施行</w:t>
            </w:r>
          </w:p>
        </w:tc>
        <w:tc>
          <w:tcPr>
            <w:tcW w:w="19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・　・</w:t>
            </w:r>
          </w:p>
        </w:tc>
      </w:tr>
      <w:tr w:rsidR="001F717A">
        <w:trPr>
          <w:trHeight w:val="256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　長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　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　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3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F717A">
        <w:trPr>
          <w:trHeight w:val="862"/>
        </w:trPr>
        <w:tc>
          <w:tcPr>
            <w:tcW w:w="12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9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17A" w:rsidRDefault="001F717A">
            <w:pPr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F717A">
        <w:trPr>
          <w:trHeight w:val="400"/>
        </w:trPr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決定区分</w:t>
            </w:r>
          </w:p>
        </w:tc>
        <w:tc>
          <w:tcPr>
            <w:tcW w:w="686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掲載する　　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掲載しない</w:t>
            </w:r>
          </w:p>
        </w:tc>
      </w:tr>
      <w:tr w:rsidR="001F717A"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掲載しない理由</w:t>
            </w:r>
          </w:p>
        </w:tc>
        <w:tc>
          <w:tcPr>
            <w:tcW w:w="686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1F71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F717A"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決定通知書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案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86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別紙「藤沢市車両広告掲載等決定通知書」のとおり</w:t>
            </w:r>
          </w:p>
        </w:tc>
      </w:tr>
      <w:tr w:rsidR="001F717A">
        <w:trPr>
          <w:trHeight w:val="101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7A" w:rsidRDefault="00E24E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8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7A" w:rsidRDefault="001F71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1F717A" w:rsidRPr="003F0EF6" w:rsidRDefault="009A367C">
      <w:pPr>
        <w:spacing w:line="420" w:lineRule="exact"/>
        <w:ind w:leftChars="202" w:left="424"/>
      </w:pPr>
      <w:r>
        <w:rPr>
          <w:rFonts w:hint="eastAsia"/>
          <w:sz w:val="24"/>
        </w:rPr>
        <w:t>※氏名の箇所には、</w:t>
      </w:r>
      <w:bookmarkStart w:id="0" w:name="_GoBack"/>
      <w:bookmarkEnd w:id="0"/>
      <w:r w:rsidR="00E24EAD" w:rsidRPr="003F0EF6">
        <w:rPr>
          <w:rFonts w:hint="eastAsia"/>
          <w:sz w:val="24"/>
        </w:rPr>
        <w:t>押印は必要ありません。</w:t>
      </w:r>
    </w:p>
    <w:sectPr w:rsidR="001F717A" w:rsidRPr="003F0EF6">
      <w:pgSz w:w="11906" w:h="16838" w:code="9"/>
      <w:pgMar w:top="1418" w:right="1701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7A"/>
    <w:rsid w:val="001F717A"/>
    <w:rsid w:val="003F0EF6"/>
    <w:rsid w:val="009A367C"/>
    <w:rsid w:val="00E2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FBF395-4E55-4E44-8637-EA93C262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DAC8EABC.dotm</Template>
  <TotalTime>248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浩一</dc:creator>
  <cp:keywords/>
  <dc:description/>
  <cp:lastModifiedBy>大橋　信吾</cp:lastModifiedBy>
  <cp:revision>30</cp:revision>
  <cp:lastPrinted>2018-12-24T10:30:00Z</cp:lastPrinted>
  <dcterms:created xsi:type="dcterms:W3CDTF">2018-12-18T23:46:00Z</dcterms:created>
  <dcterms:modified xsi:type="dcterms:W3CDTF">2021-02-16T08:46:00Z</dcterms:modified>
</cp:coreProperties>
</file>